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759" w:rsidRPr="00B60CC8" w:rsidRDefault="009D3338" w:rsidP="009D3338">
      <w:pPr>
        <w:spacing w:line="276" w:lineRule="auto"/>
        <w:rPr>
          <w:rFonts w:ascii="Times" w:hAnsi="Times"/>
          <w:sz w:val="22"/>
          <w:szCs w:val="22"/>
        </w:rPr>
      </w:pPr>
      <w:r w:rsidRPr="00B60CC8">
        <w:rPr>
          <w:rFonts w:ascii="Times" w:hAnsi="Times"/>
          <w:sz w:val="22"/>
          <w:szCs w:val="22"/>
        </w:rPr>
        <w:br w:type="textWrapping" w:clear="all"/>
      </w:r>
    </w:p>
    <w:p w:rsidR="00640759" w:rsidRPr="00B60CC8" w:rsidRDefault="00640759" w:rsidP="00640759">
      <w:pPr>
        <w:rPr>
          <w:rFonts w:ascii="Times" w:hAnsi="Times"/>
          <w:sz w:val="22"/>
          <w:szCs w:val="22"/>
        </w:rPr>
      </w:pPr>
      <w:r w:rsidRPr="00B60CC8">
        <w:rPr>
          <w:rFonts w:ascii="Times" w:hAnsi="Times"/>
          <w:sz w:val="22"/>
          <w:szCs w:val="22"/>
        </w:rPr>
        <w:t xml:space="preserve">Contact: </w:t>
      </w:r>
      <w:r w:rsidR="00C317B4" w:rsidRPr="00B60CC8">
        <w:rPr>
          <w:rFonts w:ascii="Times" w:hAnsi="Times"/>
          <w:sz w:val="22"/>
          <w:szCs w:val="22"/>
        </w:rPr>
        <w:t xml:space="preserve">Matt </w:t>
      </w:r>
      <w:proofErr w:type="spellStart"/>
      <w:r w:rsidR="00C317B4" w:rsidRPr="00B60CC8">
        <w:rPr>
          <w:rFonts w:ascii="Times" w:hAnsi="Times"/>
          <w:sz w:val="22"/>
          <w:szCs w:val="22"/>
        </w:rPr>
        <w:t>Staser</w:t>
      </w:r>
      <w:proofErr w:type="spellEnd"/>
      <w:r w:rsidR="009D3338" w:rsidRPr="00B60CC8">
        <w:rPr>
          <w:rFonts w:ascii="Times" w:hAnsi="Times"/>
          <w:sz w:val="22"/>
          <w:szCs w:val="22"/>
        </w:rPr>
        <w:tab/>
      </w:r>
      <w:r w:rsidR="009D3338" w:rsidRPr="00B60CC8">
        <w:rPr>
          <w:rFonts w:ascii="Times" w:hAnsi="Times"/>
          <w:sz w:val="22"/>
          <w:szCs w:val="22"/>
        </w:rPr>
        <w:tab/>
      </w:r>
      <w:r w:rsidR="009D3338" w:rsidRPr="00B60CC8">
        <w:rPr>
          <w:rFonts w:ascii="Times" w:hAnsi="Times"/>
          <w:sz w:val="22"/>
          <w:szCs w:val="22"/>
        </w:rPr>
        <w:tab/>
      </w:r>
      <w:r w:rsidR="009D3338" w:rsidRPr="00B60CC8">
        <w:rPr>
          <w:rFonts w:ascii="Times" w:hAnsi="Times"/>
          <w:sz w:val="22"/>
          <w:szCs w:val="22"/>
        </w:rPr>
        <w:tab/>
      </w:r>
      <w:r w:rsidRPr="00B60CC8">
        <w:rPr>
          <w:rFonts w:ascii="Times" w:hAnsi="Times"/>
          <w:sz w:val="22"/>
          <w:szCs w:val="22"/>
        </w:rPr>
        <w:t>FOR IMMEDIATE RELEASE</w:t>
      </w:r>
    </w:p>
    <w:p w:rsidR="006A22C1" w:rsidRDefault="00640759" w:rsidP="006A22C1">
      <w:pPr>
        <w:rPr>
          <w:rFonts w:eastAsia="Times New Roman"/>
        </w:rPr>
      </w:pPr>
      <w:r w:rsidRPr="00B60CC8">
        <w:rPr>
          <w:rFonts w:ascii="Times" w:hAnsi="Times"/>
          <w:sz w:val="22"/>
          <w:szCs w:val="22"/>
        </w:rPr>
        <w:t>Email</w:t>
      </w:r>
      <w:r w:rsidR="006A22C1">
        <w:rPr>
          <w:rFonts w:ascii="Times" w:hAnsi="Times"/>
          <w:sz w:val="22"/>
          <w:szCs w:val="22"/>
        </w:rPr>
        <w:t xml:space="preserve"> </w:t>
      </w:r>
      <w:hyperlink r:id="rId4" w:history="1">
        <w:r w:rsidR="006A22C1">
          <w:rPr>
            <w:rStyle w:val="Hyperlink"/>
            <w:rFonts w:ascii="DroidSerif" w:eastAsia="Times New Roman" w:hAnsi="DroidSerif"/>
            <w:sz w:val="18"/>
            <w:szCs w:val="18"/>
          </w:rPr>
          <w:t>matt@averagehunter.com</w:t>
        </w:r>
      </w:hyperlink>
    </w:p>
    <w:p w:rsidR="00640759" w:rsidRPr="00B60CC8" w:rsidRDefault="00640759" w:rsidP="00640759">
      <w:pPr>
        <w:rPr>
          <w:rFonts w:ascii="Times" w:hAnsi="Times" w:cs="Helvetica"/>
          <w:b/>
          <w:sz w:val="22"/>
          <w:szCs w:val="22"/>
        </w:rPr>
      </w:pPr>
    </w:p>
    <w:p w:rsidR="00640759" w:rsidRPr="00B60CC8" w:rsidRDefault="00640759" w:rsidP="00640759">
      <w:pPr>
        <w:jc w:val="center"/>
        <w:rPr>
          <w:rFonts w:ascii="Times" w:hAnsi="Times" w:cs="Helvetica"/>
          <w:b/>
          <w:sz w:val="22"/>
          <w:szCs w:val="22"/>
        </w:rPr>
      </w:pPr>
    </w:p>
    <w:p w:rsidR="00640759" w:rsidRPr="00B60CC8" w:rsidRDefault="00640759" w:rsidP="00640759">
      <w:pPr>
        <w:jc w:val="center"/>
        <w:rPr>
          <w:rFonts w:ascii="Times" w:hAnsi="Times" w:cs="Helvetica"/>
          <w:b/>
          <w:sz w:val="22"/>
          <w:szCs w:val="22"/>
        </w:rPr>
      </w:pPr>
    </w:p>
    <w:p w:rsidR="00640759" w:rsidRPr="00B60CC8" w:rsidRDefault="006442BE" w:rsidP="00640759">
      <w:pPr>
        <w:jc w:val="center"/>
        <w:rPr>
          <w:rFonts w:ascii="Times" w:hAnsi="Times" w:cs="Helvetica"/>
          <w:b/>
          <w:sz w:val="22"/>
          <w:szCs w:val="22"/>
        </w:rPr>
      </w:pPr>
      <w:r w:rsidRPr="00B60CC8">
        <w:rPr>
          <w:rFonts w:ascii="Times" w:hAnsi="Times" w:cs="Helvetica"/>
          <w:b/>
          <w:sz w:val="22"/>
          <w:szCs w:val="22"/>
        </w:rPr>
        <w:t xml:space="preserve">Average Hunter to Host </w:t>
      </w:r>
      <w:r w:rsidR="00B30DC9" w:rsidRPr="00B60CC8">
        <w:rPr>
          <w:rFonts w:ascii="Times" w:hAnsi="Times" w:cs="Helvetica"/>
          <w:b/>
          <w:sz w:val="22"/>
          <w:szCs w:val="22"/>
        </w:rPr>
        <w:t>5</w:t>
      </w:r>
      <w:r w:rsidR="00B30DC9" w:rsidRPr="00B60CC8">
        <w:rPr>
          <w:rFonts w:ascii="Times" w:hAnsi="Times" w:cs="Helvetica"/>
          <w:b/>
          <w:sz w:val="22"/>
          <w:szCs w:val="22"/>
          <w:vertAlign w:val="superscript"/>
        </w:rPr>
        <w:t>th</w:t>
      </w:r>
      <w:r w:rsidR="00B30DC9" w:rsidRPr="00B60CC8">
        <w:rPr>
          <w:rFonts w:ascii="Times" w:hAnsi="Times" w:cs="Helvetica"/>
          <w:b/>
          <w:sz w:val="22"/>
          <w:szCs w:val="22"/>
        </w:rPr>
        <w:t xml:space="preserve"> </w:t>
      </w:r>
      <w:r w:rsidRPr="00B60CC8">
        <w:rPr>
          <w:rFonts w:ascii="Times" w:hAnsi="Times" w:cs="Helvetica"/>
          <w:b/>
          <w:sz w:val="22"/>
          <w:szCs w:val="22"/>
        </w:rPr>
        <w:t xml:space="preserve">Annual Auction for St. Jude Children’s </w:t>
      </w:r>
      <w:r w:rsidR="00B60CC8" w:rsidRPr="00B60CC8">
        <w:rPr>
          <w:rFonts w:ascii="Times" w:hAnsi="Times" w:cs="Helvetica"/>
          <w:b/>
          <w:sz w:val="22"/>
          <w:szCs w:val="22"/>
        </w:rPr>
        <w:t xml:space="preserve">Research </w:t>
      </w:r>
      <w:r w:rsidRPr="00B60CC8">
        <w:rPr>
          <w:rFonts w:ascii="Times" w:hAnsi="Times" w:cs="Helvetica"/>
          <w:b/>
          <w:sz w:val="22"/>
          <w:szCs w:val="22"/>
        </w:rPr>
        <w:t>Hospital</w:t>
      </w:r>
    </w:p>
    <w:p w:rsidR="00640759" w:rsidRPr="00B60CC8" w:rsidRDefault="006442BE" w:rsidP="00640759">
      <w:pPr>
        <w:jc w:val="center"/>
        <w:rPr>
          <w:rFonts w:ascii="Times" w:hAnsi="Times" w:cs="Helvetica"/>
          <w:i/>
          <w:sz w:val="22"/>
          <w:szCs w:val="22"/>
        </w:rPr>
      </w:pPr>
      <w:r w:rsidRPr="00B60CC8">
        <w:rPr>
          <w:rFonts w:ascii="Times" w:hAnsi="Times" w:cs="Helvetica"/>
          <w:i/>
          <w:sz w:val="22"/>
          <w:szCs w:val="22"/>
        </w:rPr>
        <w:t>Outdoorsmen Contribute Outstanding Auction Items to Raise Funds</w:t>
      </w:r>
      <w:r w:rsidR="00B60CC8" w:rsidRPr="00B60CC8">
        <w:rPr>
          <w:rFonts w:ascii="Times" w:hAnsi="Times" w:cs="Helvetica"/>
          <w:i/>
          <w:sz w:val="22"/>
          <w:szCs w:val="22"/>
        </w:rPr>
        <w:t xml:space="preserve"> to Fight Childhood Diseases</w:t>
      </w:r>
    </w:p>
    <w:p w:rsidR="00640759" w:rsidRPr="00B60CC8" w:rsidRDefault="00640759">
      <w:pPr>
        <w:rPr>
          <w:rFonts w:ascii="Times" w:hAnsi="Times" w:cs="Helvetica"/>
          <w:sz w:val="22"/>
          <w:szCs w:val="22"/>
        </w:rPr>
      </w:pPr>
    </w:p>
    <w:p w:rsidR="006442BE" w:rsidRPr="00B60CC8" w:rsidRDefault="006442BE" w:rsidP="006442BE">
      <w:pPr>
        <w:rPr>
          <w:rFonts w:ascii="Times" w:eastAsia="Roboto" w:hAnsi="Times" w:cs="Roboto"/>
          <w:sz w:val="22"/>
          <w:szCs w:val="22"/>
          <w:highlight w:val="white"/>
        </w:rPr>
      </w:pPr>
      <w:r w:rsidRPr="00B60CC8">
        <w:rPr>
          <w:rFonts w:ascii="Times" w:eastAsia="Roboto" w:hAnsi="Times" w:cs="Roboto"/>
          <w:sz w:val="22"/>
          <w:szCs w:val="22"/>
          <w:highlight w:val="white"/>
        </w:rPr>
        <w:t xml:space="preserve">Outdoorsmen from all over the country come together to help fight childhood cancer and other life-threatening diseases at the annual Average Hunter St. Jude Auction. This year’s online auction kicks off on </w:t>
      </w:r>
      <w:r w:rsidR="006A22C1">
        <w:rPr>
          <w:rFonts w:ascii="Times" w:eastAsia="Roboto" w:hAnsi="Times" w:cs="Roboto"/>
          <w:sz w:val="22"/>
          <w:szCs w:val="22"/>
          <w:highlight w:val="white"/>
        </w:rPr>
        <w:t>Sunday, March 17</w:t>
      </w:r>
      <w:r w:rsidRPr="00B60CC8">
        <w:rPr>
          <w:rFonts w:ascii="Times" w:eastAsia="Roboto" w:hAnsi="Times" w:cs="Roboto"/>
          <w:sz w:val="22"/>
          <w:szCs w:val="22"/>
          <w:highlight w:val="white"/>
        </w:rPr>
        <w:t xml:space="preserve"> and runs until </w:t>
      </w:r>
      <w:r w:rsidR="006A22C1">
        <w:rPr>
          <w:rFonts w:ascii="Times" w:eastAsia="Roboto" w:hAnsi="Times" w:cs="Roboto"/>
          <w:sz w:val="22"/>
          <w:szCs w:val="22"/>
          <w:highlight w:val="white"/>
        </w:rPr>
        <w:t>Sunday</w:t>
      </w:r>
      <w:r w:rsidRPr="00B60CC8">
        <w:rPr>
          <w:rFonts w:ascii="Times" w:eastAsia="Roboto" w:hAnsi="Times" w:cs="Roboto"/>
          <w:sz w:val="22"/>
          <w:szCs w:val="22"/>
          <w:highlight w:val="white"/>
        </w:rPr>
        <w:t xml:space="preserve">, March </w:t>
      </w:r>
      <w:r w:rsidR="006A22C1">
        <w:rPr>
          <w:rFonts w:ascii="Times" w:eastAsia="Roboto" w:hAnsi="Times" w:cs="Roboto"/>
          <w:sz w:val="22"/>
          <w:szCs w:val="22"/>
          <w:highlight w:val="white"/>
        </w:rPr>
        <w:t>31</w:t>
      </w:r>
      <w:r w:rsidRPr="00B60CC8">
        <w:rPr>
          <w:rFonts w:ascii="Times" w:eastAsia="Roboto" w:hAnsi="Times" w:cs="Roboto"/>
          <w:sz w:val="22"/>
          <w:szCs w:val="22"/>
          <w:highlight w:val="white"/>
        </w:rPr>
        <w:t xml:space="preserve">. </w:t>
      </w:r>
    </w:p>
    <w:p w:rsidR="006442BE" w:rsidRPr="00B60CC8" w:rsidRDefault="006442BE" w:rsidP="006442BE">
      <w:pPr>
        <w:rPr>
          <w:rFonts w:ascii="Times" w:eastAsia="Roboto" w:hAnsi="Times" w:cs="Roboto"/>
          <w:sz w:val="22"/>
          <w:szCs w:val="22"/>
          <w:highlight w:val="white"/>
        </w:rPr>
      </w:pPr>
    </w:p>
    <w:p w:rsidR="006442BE" w:rsidRPr="00B60CC8" w:rsidRDefault="00B30DC9" w:rsidP="006442BE">
      <w:pPr>
        <w:rPr>
          <w:rFonts w:ascii="Times" w:eastAsia="Roboto" w:hAnsi="Times" w:cs="Roboto"/>
          <w:sz w:val="22"/>
          <w:szCs w:val="22"/>
          <w:highlight w:val="white"/>
        </w:rPr>
      </w:pPr>
      <w:r w:rsidRPr="00B60CC8">
        <w:rPr>
          <w:rFonts w:ascii="Times" w:eastAsia="Roboto" w:hAnsi="Times" w:cs="Roboto"/>
          <w:sz w:val="22"/>
          <w:szCs w:val="22"/>
          <w:highlight w:val="white"/>
        </w:rPr>
        <w:t>The auction</w:t>
      </w:r>
      <w:r w:rsidR="006442BE" w:rsidRPr="00B60CC8">
        <w:rPr>
          <w:rFonts w:ascii="Times" w:eastAsia="Roboto" w:hAnsi="Times" w:cs="Roboto"/>
          <w:sz w:val="22"/>
          <w:szCs w:val="22"/>
          <w:highlight w:val="white"/>
        </w:rPr>
        <w:t xml:space="preserve"> feature</w:t>
      </w:r>
      <w:r w:rsidRPr="00B60CC8">
        <w:rPr>
          <w:rFonts w:ascii="Times" w:eastAsia="Roboto" w:hAnsi="Times" w:cs="Roboto"/>
          <w:sz w:val="22"/>
          <w:szCs w:val="22"/>
          <w:highlight w:val="white"/>
        </w:rPr>
        <w:t>s</w:t>
      </w:r>
      <w:r w:rsidR="006442BE" w:rsidRPr="00B60CC8">
        <w:rPr>
          <w:rFonts w:ascii="Times" w:eastAsia="Roboto" w:hAnsi="Times" w:cs="Roboto"/>
          <w:sz w:val="22"/>
          <w:szCs w:val="22"/>
          <w:highlight w:val="white"/>
        </w:rPr>
        <w:t xml:space="preserve"> hundreds of items and even an African safari. It offers items of all sizes and price ranges, which allows everyone to participate. There’s also a raffle for </w:t>
      </w:r>
      <w:r w:rsidRPr="00B60CC8">
        <w:rPr>
          <w:rFonts w:ascii="Times" w:eastAsia="Roboto" w:hAnsi="Times" w:cs="Roboto"/>
          <w:sz w:val="22"/>
          <w:szCs w:val="22"/>
          <w:highlight w:val="white"/>
        </w:rPr>
        <w:t>3 Elite compound bows.</w:t>
      </w:r>
    </w:p>
    <w:p w:rsidR="006442BE" w:rsidRPr="00B60CC8" w:rsidRDefault="006442BE" w:rsidP="006442BE">
      <w:pPr>
        <w:rPr>
          <w:rFonts w:ascii="Times" w:eastAsia="Roboto" w:hAnsi="Times" w:cs="Roboto"/>
          <w:sz w:val="22"/>
          <w:szCs w:val="22"/>
          <w:highlight w:val="white"/>
        </w:rPr>
      </w:pPr>
    </w:p>
    <w:p w:rsidR="006442BE" w:rsidRPr="00B60CC8" w:rsidRDefault="006442BE" w:rsidP="006442BE">
      <w:pPr>
        <w:rPr>
          <w:rFonts w:ascii="Times" w:eastAsia="Roboto" w:hAnsi="Times" w:cs="Roboto"/>
          <w:sz w:val="22"/>
          <w:szCs w:val="22"/>
          <w:highlight w:val="white"/>
        </w:rPr>
      </w:pPr>
      <w:r w:rsidRPr="00B60CC8">
        <w:rPr>
          <w:rFonts w:ascii="Times" w:eastAsia="Roboto" w:hAnsi="Times" w:cs="Roboto"/>
          <w:sz w:val="22"/>
          <w:szCs w:val="22"/>
          <w:highlight w:val="white"/>
        </w:rPr>
        <w:t xml:space="preserve">“The Average Hunter St. Jude Auction is just a small yearly auction developed to bring the hunting, fishing and outdoors industries together for one event to raise money to help this great cause,” said Matt </w:t>
      </w:r>
      <w:proofErr w:type="spellStart"/>
      <w:r w:rsidRPr="00B60CC8">
        <w:rPr>
          <w:rFonts w:ascii="Times" w:eastAsia="Roboto" w:hAnsi="Times" w:cs="Roboto"/>
          <w:sz w:val="22"/>
          <w:szCs w:val="22"/>
          <w:highlight w:val="white"/>
        </w:rPr>
        <w:t>Staser</w:t>
      </w:r>
      <w:proofErr w:type="spellEnd"/>
      <w:r w:rsidRPr="00B60CC8">
        <w:rPr>
          <w:rFonts w:ascii="Times" w:eastAsia="Roboto" w:hAnsi="Times" w:cs="Roboto"/>
          <w:sz w:val="22"/>
          <w:szCs w:val="22"/>
          <w:highlight w:val="white"/>
        </w:rPr>
        <w:t xml:space="preserve">, founder of Average Hunter. </w:t>
      </w:r>
      <w:r w:rsidR="00B60CC8" w:rsidRPr="00B60CC8">
        <w:rPr>
          <w:rFonts w:ascii="Times" w:eastAsia="Roboto" w:hAnsi="Times" w:cs="Roboto"/>
          <w:sz w:val="22"/>
          <w:szCs w:val="22"/>
          <w:highlight w:val="white"/>
        </w:rPr>
        <w:t xml:space="preserve">“There are many reasons why St. Jude needs support from the community. Did you know that no patient or even parent </w:t>
      </w:r>
      <w:proofErr w:type="gramStart"/>
      <w:r w:rsidR="00B60CC8" w:rsidRPr="00B60CC8">
        <w:rPr>
          <w:rFonts w:ascii="Times" w:eastAsia="Roboto" w:hAnsi="Times" w:cs="Roboto"/>
          <w:sz w:val="22"/>
          <w:szCs w:val="22"/>
          <w:highlight w:val="white"/>
        </w:rPr>
        <w:t>has to</w:t>
      </w:r>
      <w:proofErr w:type="gramEnd"/>
      <w:r w:rsidR="00B60CC8" w:rsidRPr="00B60CC8">
        <w:rPr>
          <w:rFonts w:ascii="Times" w:eastAsia="Roboto" w:hAnsi="Times" w:cs="Roboto"/>
          <w:sz w:val="22"/>
          <w:szCs w:val="22"/>
          <w:highlight w:val="white"/>
        </w:rPr>
        <w:t xml:space="preserve"> spend a dime during treatment? Even the parents get their travel, living and food paid for while their child is being treated at St. Jude Children's Hospital. St. Jude is also leading the way the world understands, treats and defeats childhood cancer and other life-threatening diseases. Because </w:t>
      </w:r>
      <w:proofErr w:type="gramStart"/>
      <w:r w:rsidR="00B60CC8" w:rsidRPr="00B60CC8">
        <w:rPr>
          <w:rFonts w:ascii="Times" w:eastAsia="Roboto" w:hAnsi="Times" w:cs="Roboto"/>
          <w:sz w:val="22"/>
          <w:szCs w:val="22"/>
          <w:highlight w:val="white"/>
        </w:rPr>
        <w:t>the majority of</w:t>
      </w:r>
      <w:proofErr w:type="gramEnd"/>
      <w:r w:rsidR="00B60CC8" w:rsidRPr="00B60CC8">
        <w:rPr>
          <w:rFonts w:ascii="Times" w:eastAsia="Roboto" w:hAnsi="Times" w:cs="Roboto"/>
          <w:sz w:val="22"/>
          <w:szCs w:val="22"/>
          <w:highlight w:val="white"/>
        </w:rPr>
        <w:t xml:space="preserve"> St. Jude funding comes from individual contributors, St. Jude has the freedom to focus on what matters most – saving kids regardless of their financial situations.”</w:t>
      </w:r>
    </w:p>
    <w:p w:rsidR="006442BE" w:rsidRPr="00B60CC8" w:rsidRDefault="006442BE" w:rsidP="006442BE">
      <w:pPr>
        <w:rPr>
          <w:rFonts w:ascii="Times" w:eastAsia="Roboto" w:hAnsi="Times" w:cs="Roboto"/>
          <w:sz w:val="22"/>
          <w:szCs w:val="22"/>
          <w:highlight w:val="white"/>
        </w:rPr>
      </w:pPr>
    </w:p>
    <w:p w:rsidR="00B30DC9" w:rsidRPr="00B60CC8" w:rsidRDefault="006442BE" w:rsidP="00B30DC9">
      <w:pPr>
        <w:rPr>
          <w:rFonts w:ascii="Times" w:eastAsia="Roboto" w:hAnsi="Times" w:cs="Roboto"/>
          <w:sz w:val="22"/>
          <w:szCs w:val="22"/>
          <w:highlight w:val="white"/>
        </w:rPr>
      </w:pPr>
      <w:r w:rsidRPr="00B60CC8">
        <w:rPr>
          <w:rFonts w:ascii="Times" w:eastAsia="Roboto" w:hAnsi="Times" w:cs="Roboto"/>
          <w:sz w:val="22"/>
          <w:szCs w:val="22"/>
          <w:highlight w:val="white"/>
        </w:rPr>
        <w:t xml:space="preserve">Visit </w:t>
      </w:r>
      <w:hyperlink r:id="rId5">
        <w:r w:rsidRPr="00B60CC8">
          <w:rPr>
            <w:rFonts w:ascii="Times" w:eastAsia="Roboto" w:hAnsi="Times" w:cs="Roboto"/>
            <w:color w:val="1155CC"/>
            <w:sz w:val="22"/>
            <w:szCs w:val="22"/>
            <w:highlight w:val="white"/>
            <w:u w:val="single"/>
          </w:rPr>
          <w:t>http://stjude.averagehunter.com/</w:t>
        </w:r>
      </w:hyperlink>
      <w:r w:rsidRPr="00B60CC8">
        <w:rPr>
          <w:rFonts w:ascii="Times" w:eastAsia="Roboto" w:hAnsi="Times" w:cs="Roboto"/>
          <w:sz w:val="22"/>
          <w:szCs w:val="22"/>
          <w:highlight w:val="white"/>
        </w:rPr>
        <w:t xml:space="preserve"> to see the items currently up for auction and place a bid to help these children. </w:t>
      </w:r>
      <w:r w:rsidR="00B30DC9" w:rsidRPr="00B60CC8">
        <w:rPr>
          <w:rFonts w:ascii="Times" w:eastAsia="Roboto" w:hAnsi="Times" w:cs="Roboto"/>
          <w:sz w:val="22"/>
          <w:szCs w:val="22"/>
          <w:highlight w:val="white"/>
        </w:rPr>
        <w:t xml:space="preserve">All proceeds from the auction go directly to St. Jude’s Hospital. </w:t>
      </w:r>
    </w:p>
    <w:p w:rsidR="006442BE" w:rsidRPr="00B60CC8" w:rsidRDefault="006442BE" w:rsidP="006442BE">
      <w:pPr>
        <w:rPr>
          <w:rFonts w:ascii="Times" w:eastAsia="Roboto" w:hAnsi="Times" w:cs="Roboto"/>
          <w:sz w:val="22"/>
          <w:szCs w:val="22"/>
          <w:highlight w:val="white"/>
        </w:rPr>
      </w:pPr>
    </w:p>
    <w:p w:rsidR="00E37CE8" w:rsidRPr="00B60CC8" w:rsidRDefault="00E37CE8" w:rsidP="00E37CE8">
      <w:pPr>
        <w:widowControl w:val="0"/>
        <w:autoSpaceDE w:val="0"/>
        <w:autoSpaceDN w:val="0"/>
        <w:adjustRightInd w:val="0"/>
        <w:rPr>
          <w:rFonts w:ascii="Times" w:hAnsi="Times" w:cs="Helvetica"/>
          <w:sz w:val="22"/>
          <w:szCs w:val="22"/>
        </w:rPr>
      </w:pPr>
    </w:p>
    <w:p w:rsidR="00C52D89" w:rsidRPr="00B60CC8" w:rsidDel="00C52D89" w:rsidRDefault="00C52D89">
      <w:pPr>
        <w:rPr>
          <w:rFonts w:ascii="Times" w:hAnsi="Times" w:cs="Helvetica"/>
          <w:color w:val="000000" w:themeColor="text1"/>
          <w:sz w:val="22"/>
          <w:szCs w:val="22"/>
        </w:rPr>
      </w:pPr>
      <w:r w:rsidRPr="00B60CC8">
        <w:rPr>
          <w:rFonts w:ascii="Times" w:hAnsi="Times"/>
          <w:b/>
          <w:color w:val="000000" w:themeColor="text1"/>
          <w:sz w:val="22"/>
          <w:szCs w:val="22"/>
        </w:rPr>
        <w:t xml:space="preserve">About </w:t>
      </w:r>
      <w:r w:rsidR="00B60CC8" w:rsidRPr="00B60CC8">
        <w:rPr>
          <w:rFonts w:ascii="Times" w:hAnsi="Times"/>
          <w:b/>
          <w:color w:val="000000" w:themeColor="text1"/>
          <w:sz w:val="22"/>
          <w:szCs w:val="22"/>
        </w:rPr>
        <w:t>St. Jude Children’s Research Hospital</w:t>
      </w:r>
      <w:r w:rsidRPr="00B60CC8">
        <w:rPr>
          <w:rFonts w:ascii="Times" w:hAnsi="Times"/>
          <w:b/>
          <w:color w:val="000000" w:themeColor="text1"/>
          <w:sz w:val="22"/>
          <w:szCs w:val="22"/>
        </w:rPr>
        <w:t>:</w:t>
      </w:r>
    </w:p>
    <w:p w:rsidR="00B60CC8" w:rsidRPr="00B60CC8" w:rsidRDefault="00B60CC8" w:rsidP="00B60CC8">
      <w:pPr>
        <w:rPr>
          <w:rFonts w:ascii="Times" w:eastAsia="Times New Roman" w:hAnsi="Times" w:cs="Times New Roman"/>
          <w:color w:val="000000" w:themeColor="text1"/>
          <w:sz w:val="22"/>
          <w:szCs w:val="22"/>
        </w:rPr>
      </w:pPr>
      <w:r w:rsidRPr="00B60CC8">
        <w:rPr>
          <w:rFonts w:ascii="Times" w:eastAsia="Times New Roman" w:hAnsi="Times" w:cs="Times New Roman"/>
          <w:color w:val="000000" w:themeColor="text1"/>
          <w:sz w:val="22"/>
          <w:szCs w:val="22"/>
        </w:rPr>
        <w:t>The mission of St. Jude Children’s Research Hospital is to advance cures, and means of prevention, for pediatric catastrophic diseases through research and treatment. Consistent with the vision of our founder Danny Thomas, no child is denied treatment based on race, religion or a family's ability to pay.</w:t>
      </w:r>
    </w:p>
    <w:p w:rsidR="006442BE" w:rsidRPr="00B60CC8" w:rsidRDefault="006442BE" w:rsidP="00E37CE8">
      <w:pPr>
        <w:widowControl w:val="0"/>
        <w:autoSpaceDE w:val="0"/>
        <w:autoSpaceDN w:val="0"/>
        <w:adjustRightInd w:val="0"/>
        <w:rPr>
          <w:rFonts w:ascii="Times" w:hAnsi="Times"/>
          <w:sz w:val="22"/>
          <w:szCs w:val="22"/>
        </w:rPr>
      </w:pPr>
    </w:p>
    <w:p w:rsidR="006442BE" w:rsidRPr="00B60CC8" w:rsidRDefault="006442BE" w:rsidP="00E37CE8">
      <w:pPr>
        <w:widowControl w:val="0"/>
        <w:autoSpaceDE w:val="0"/>
        <w:autoSpaceDN w:val="0"/>
        <w:adjustRightInd w:val="0"/>
        <w:rPr>
          <w:rFonts w:ascii="Times" w:hAnsi="Times"/>
          <w:sz w:val="22"/>
          <w:szCs w:val="22"/>
        </w:rPr>
      </w:pPr>
    </w:p>
    <w:sectPr w:rsidR="006442BE" w:rsidRPr="00B60CC8" w:rsidSect="003E54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DroidSerif">
    <w:charset w:val="00"/>
    <w:family w:val="auto"/>
    <w:pitch w:val="variable"/>
    <w:sig w:usb0="E00002EF" w:usb1="4000205B" w:usb2="00000028" w:usb3="00000000" w:csb0="0000019F" w:csb1="00000000"/>
  </w:font>
  <w:font w:name="Helvetica">
    <w:panose1 w:val="00000000000000000000"/>
    <w:charset w:val="00"/>
    <w:family w:val="auto"/>
    <w:pitch w:val="variable"/>
    <w:sig w:usb0="E00002FF" w:usb1="5000785B" w:usb2="00000000" w:usb3="00000000" w:csb0="0000019F" w:csb1="00000000"/>
  </w:font>
  <w:font w:name="Roboto">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904"/>
    <w:rsid w:val="00053179"/>
    <w:rsid w:val="00102815"/>
    <w:rsid w:val="0016249F"/>
    <w:rsid w:val="00211059"/>
    <w:rsid w:val="003454A3"/>
    <w:rsid w:val="003567AE"/>
    <w:rsid w:val="003E54B1"/>
    <w:rsid w:val="004E70E5"/>
    <w:rsid w:val="005B286B"/>
    <w:rsid w:val="00640759"/>
    <w:rsid w:val="006442BE"/>
    <w:rsid w:val="006A22C1"/>
    <w:rsid w:val="006C5ACF"/>
    <w:rsid w:val="008E790D"/>
    <w:rsid w:val="009C2904"/>
    <w:rsid w:val="009D3338"/>
    <w:rsid w:val="00B30DC9"/>
    <w:rsid w:val="00B37609"/>
    <w:rsid w:val="00B60CC8"/>
    <w:rsid w:val="00C317B4"/>
    <w:rsid w:val="00C52D89"/>
    <w:rsid w:val="00D7053C"/>
    <w:rsid w:val="00E04372"/>
    <w:rsid w:val="00E37CE8"/>
    <w:rsid w:val="00EB28C8"/>
    <w:rsid w:val="00FD6F41"/>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73C4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3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D3338"/>
    <w:rPr>
      <w:rFonts w:ascii="Lucida Grande" w:hAnsi="Lucida Grande" w:cs="Lucida Grande"/>
      <w:sz w:val="18"/>
      <w:szCs w:val="18"/>
    </w:rPr>
  </w:style>
  <w:style w:type="character" w:styleId="Hyperlink">
    <w:name w:val="Hyperlink"/>
    <w:basedOn w:val="DefaultParagraphFont"/>
    <w:uiPriority w:val="99"/>
    <w:semiHidden/>
    <w:unhideWhenUsed/>
    <w:rsid w:val="00C52D89"/>
    <w:rPr>
      <w:color w:val="0000FF" w:themeColor="hyperlink"/>
      <w:u w:val="single"/>
    </w:rPr>
  </w:style>
  <w:style w:type="paragraph" w:styleId="NormalWeb">
    <w:name w:val="Normal (Web)"/>
    <w:basedOn w:val="Normal"/>
    <w:uiPriority w:val="99"/>
    <w:rsid w:val="00C52D89"/>
    <w:pPr>
      <w:spacing w:beforeLines="1" w:afterLines="1"/>
    </w:pPr>
    <w:rPr>
      <w:rFonts w:ascii="Times" w:hAnsi="Times" w:cs="Times New Roman"/>
      <w:sz w:val="20"/>
      <w:szCs w:val="20"/>
    </w:rPr>
  </w:style>
  <w:style w:type="character" w:styleId="CommentReference">
    <w:name w:val="annotation reference"/>
    <w:basedOn w:val="DefaultParagraphFont"/>
    <w:uiPriority w:val="99"/>
    <w:semiHidden/>
    <w:unhideWhenUsed/>
    <w:rsid w:val="00053179"/>
    <w:rPr>
      <w:sz w:val="18"/>
      <w:szCs w:val="18"/>
    </w:rPr>
  </w:style>
  <w:style w:type="paragraph" w:styleId="CommentText">
    <w:name w:val="annotation text"/>
    <w:basedOn w:val="Normal"/>
    <w:link w:val="CommentTextChar"/>
    <w:uiPriority w:val="99"/>
    <w:semiHidden/>
    <w:unhideWhenUsed/>
    <w:rsid w:val="00053179"/>
  </w:style>
  <w:style w:type="character" w:customStyle="1" w:styleId="CommentTextChar">
    <w:name w:val="Comment Text Char"/>
    <w:basedOn w:val="DefaultParagraphFont"/>
    <w:link w:val="CommentText"/>
    <w:uiPriority w:val="99"/>
    <w:semiHidden/>
    <w:rsid w:val="00053179"/>
  </w:style>
  <w:style w:type="paragraph" w:styleId="CommentSubject">
    <w:name w:val="annotation subject"/>
    <w:basedOn w:val="CommentText"/>
    <w:next w:val="CommentText"/>
    <w:link w:val="CommentSubjectChar"/>
    <w:uiPriority w:val="99"/>
    <w:semiHidden/>
    <w:unhideWhenUsed/>
    <w:rsid w:val="00053179"/>
    <w:rPr>
      <w:b/>
      <w:bCs/>
      <w:sz w:val="20"/>
      <w:szCs w:val="20"/>
    </w:rPr>
  </w:style>
  <w:style w:type="character" w:customStyle="1" w:styleId="CommentSubjectChar">
    <w:name w:val="Comment Subject Char"/>
    <w:basedOn w:val="CommentTextChar"/>
    <w:link w:val="CommentSubject"/>
    <w:uiPriority w:val="99"/>
    <w:semiHidden/>
    <w:rsid w:val="00053179"/>
    <w:rPr>
      <w:b/>
      <w:bCs/>
      <w:sz w:val="20"/>
      <w:szCs w:val="20"/>
    </w:rPr>
  </w:style>
  <w:style w:type="character" w:customStyle="1" w:styleId="no-wrap">
    <w:name w:val="no-wrap"/>
    <w:basedOn w:val="DefaultParagraphFont"/>
    <w:rsid w:val="00B60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0296674">
      <w:bodyDiv w:val="1"/>
      <w:marLeft w:val="0"/>
      <w:marRight w:val="0"/>
      <w:marTop w:val="0"/>
      <w:marBottom w:val="0"/>
      <w:divBdr>
        <w:top w:val="none" w:sz="0" w:space="0" w:color="auto"/>
        <w:left w:val="none" w:sz="0" w:space="0" w:color="auto"/>
        <w:bottom w:val="none" w:sz="0" w:space="0" w:color="auto"/>
        <w:right w:val="none" w:sz="0" w:space="0" w:color="auto"/>
      </w:divBdr>
    </w:div>
    <w:div w:id="1584799082">
      <w:bodyDiv w:val="1"/>
      <w:marLeft w:val="0"/>
      <w:marRight w:val="0"/>
      <w:marTop w:val="0"/>
      <w:marBottom w:val="0"/>
      <w:divBdr>
        <w:top w:val="none" w:sz="0" w:space="0" w:color="auto"/>
        <w:left w:val="none" w:sz="0" w:space="0" w:color="auto"/>
        <w:bottom w:val="none" w:sz="0" w:space="0" w:color="auto"/>
        <w:right w:val="none" w:sz="0" w:space="0" w:color="auto"/>
      </w:divBdr>
      <w:divsChild>
        <w:div w:id="1449088102">
          <w:marLeft w:val="0"/>
          <w:marRight w:val="0"/>
          <w:marTop w:val="0"/>
          <w:marBottom w:val="0"/>
          <w:divBdr>
            <w:top w:val="none" w:sz="0" w:space="0" w:color="auto"/>
            <w:left w:val="none" w:sz="0" w:space="0" w:color="auto"/>
            <w:bottom w:val="none" w:sz="0" w:space="0" w:color="auto"/>
            <w:right w:val="none" w:sz="0" w:space="0" w:color="auto"/>
          </w:divBdr>
        </w:div>
      </w:divsChild>
    </w:div>
    <w:div w:id="18228844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tt@averagehunter.com" TargetMode="External"/><Relationship Id="rId5" Type="http://schemas.openxmlformats.org/officeDocument/2006/relationships/hyperlink" Target="http://stjude.averagehunter.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1873</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Baird</dc:creator>
  <cp:keywords/>
  <dc:description/>
  <cp:lastModifiedBy>Barbara Baird</cp:lastModifiedBy>
  <cp:revision>2</cp:revision>
  <dcterms:created xsi:type="dcterms:W3CDTF">2019-02-14T19:54:00Z</dcterms:created>
  <dcterms:modified xsi:type="dcterms:W3CDTF">2019-02-14T19:54:00Z</dcterms:modified>
</cp:coreProperties>
</file>